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9F9F9"/>
  <w:body>
    <w:p w14:paraId="38CDCBF6" w14:textId="655F5814" w:rsidR="009A3213" w:rsidRPr="009A3213" w:rsidRDefault="009A3213" w:rsidP="009A3213">
      <w:pPr>
        <w:pStyle w:val="Kop1"/>
        <w:rPr>
          <w:sz w:val="44"/>
          <w:szCs w:val="44"/>
          <w:u w:val="single"/>
        </w:rPr>
      </w:pPr>
      <w:r>
        <w:rPr>
          <w:sz w:val="44"/>
          <w:szCs w:val="44"/>
          <w:u w:val="single"/>
        </w:rPr>
        <w:t>E</w:t>
      </w:r>
      <w:r w:rsidRPr="009A3213">
        <w:rPr>
          <w:sz w:val="44"/>
          <w:szCs w:val="44"/>
          <w:u w:val="single"/>
        </w:rPr>
        <w:t>erste deelname als bedrijf</w:t>
      </w:r>
    </w:p>
    <w:p w14:paraId="6EE325A2" w14:textId="1FDB3D5D" w:rsidR="000D29FB" w:rsidRPr="00D62FFB" w:rsidRDefault="000D29FB" w:rsidP="00D62FFB">
      <w:pPr>
        <w:pStyle w:val="Kop1"/>
      </w:pPr>
      <w:r w:rsidRPr="00D62FFB">
        <w:t xml:space="preserve">We gaan </w:t>
      </w:r>
      <w:r w:rsidR="001A05FE" w:rsidRPr="00D62FFB">
        <w:t xml:space="preserve">bijna </w:t>
      </w:r>
      <w:r w:rsidRPr="00D62FFB">
        <w:t>van start!</w:t>
      </w:r>
    </w:p>
    <w:p w14:paraId="652C0545" w14:textId="46C667DF" w:rsidR="004611C5" w:rsidRPr="006761DD" w:rsidRDefault="004611C5" w:rsidP="006761DD">
      <w:pPr>
        <w:suppressAutoHyphens/>
        <w:spacing w:after="240" w:line="276" w:lineRule="auto"/>
        <w:rPr>
          <w:rFonts w:ascii="Sofia Pro Light" w:hAnsi="Sofia Pro Light" w:cs="Calibri"/>
        </w:rPr>
      </w:pPr>
      <w:r>
        <w:rPr>
          <w:rFonts w:ascii="Sofia Pro Light" w:hAnsi="Sofia Pro Light" w:cs="Calibri"/>
        </w:rPr>
        <w:t xml:space="preserve">Gezondheid, vitaliteit en duurzame inzetbaarheid zijn wat ons betreft onlosmakelijk verbonden met goed werkgeverschap. Daar willen we onze medewerkers zo goed mogelijk bij ondersteunen. </w:t>
      </w:r>
      <w:r w:rsidR="005A3276">
        <w:rPr>
          <w:rFonts w:ascii="Sofia Pro Light" w:hAnsi="Sofia Pro Light" w:cs="Calibri"/>
          <w:u w:color="00B0F0"/>
        </w:rPr>
        <w:t>Volgende</w:t>
      </w:r>
      <w:r w:rsidR="000D29FB">
        <w:rPr>
          <w:rFonts w:ascii="Sofia Pro Light" w:hAnsi="Sofia Pro Light" w:cs="Calibri"/>
          <w:u w:color="00B0F0"/>
        </w:rPr>
        <w:t xml:space="preserve"> week gaan we</w:t>
      </w:r>
      <w:r>
        <w:rPr>
          <w:rFonts w:ascii="Sofia Pro Light" w:hAnsi="Sofia Pro Light" w:cs="Calibri"/>
          <w:u w:color="00B0F0"/>
        </w:rPr>
        <w:t xml:space="preserve"> daarom</w:t>
      </w:r>
      <w:r w:rsidR="000D29FB">
        <w:rPr>
          <w:rFonts w:ascii="Sofia Pro Light" w:hAnsi="Sofia Pro Light" w:cs="Calibri"/>
          <w:u w:color="00B0F0"/>
        </w:rPr>
        <w:t xml:space="preserve"> van start met de Persoonlijke Gezondheidscheck</w:t>
      </w:r>
      <w:r w:rsidR="00D75DB5">
        <w:rPr>
          <w:rFonts w:ascii="Sofia Pro Light" w:hAnsi="Sofia Pro Light" w:cs="Calibri"/>
          <w:u w:color="00B0F0"/>
        </w:rPr>
        <w:t xml:space="preserve"> binnen de gehele organi</w:t>
      </w:r>
      <w:r w:rsidR="003C160A">
        <w:rPr>
          <w:rFonts w:ascii="Sofia Pro Light" w:hAnsi="Sofia Pro Light" w:cs="Calibri"/>
          <w:u w:color="00B0F0"/>
        </w:rPr>
        <w:t>s</w:t>
      </w:r>
      <w:r w:rsidR="00D75DB5">
        <w:rPr>
          <w:rFonts w:ascii="Sofia Pro Light" w:hAnsi="Sofia Pro Light" w:cs="Calibri"/>
          <w:u w:color="00B0F0"/>
        </w:rPr>
        <w:t>atie</w:t>
      </w:r>
      <w:r w:rsidR="000D29FB">
        <w:rPr>
          <w:rFonts w:ascii="Sofia Pro Light" w:hAnsi="Sofia Pro Light" w:cs="Calibri"/>
          <w:u w:color="00B0F0"/>
        </w:rPr>
        <w:t xml:space="preserve">. </w:t>
      </w:r>
      <w:r>
        <w:rPr>
          <w:rFonts w:ascii="Sofia Pro Light" w:hAnsi="Sofia Pro Light"/>
        </w:rPr>
        <w:t xml:space="preserve">Deelnemers krijgen op basis van vragenlijsten en testen inzicht in hun eigen leefstijl, bloeddruk, cholesterol, werkstress en meer. </w:t>
      </w:r>
    </w:p>
    <w:p w14:paraId="310AF508" w14:textId="448BA06A" w:rsidR="00230850" w:rsidRDefault="00230850" w:rsidP="006761DD">
      <w:pPr>
        <w:suppressAutoHyphens/>
        <w:spacing w:after="240" w:line="276" w:lineRule="auto"/>
        <w:rPr>
          <w:rFonts w:ascii="Sofia Pro Light" w:hAnsi="Sofia Pro Light" w:cs="Calibri"/>
          <w:u w:color="00B0F0"/>
        </w:rPr>
      </w:pPr>
      <w:r w:rsidRPr="00230850">
        <w:rPr>
          <w:rFonts w:ascii="Sofia Pro Light" w:hAnsi="Sofia Pro Light" w:cs="Calibri"/>
          <w:u w:color="00B0F0"/>
        </w:rPr>
        <w:t xml:space="preserve">Om een zo </w:t>
      </w:r>
      <w:r w:rsidR="004611C5">
        <w:rPr>
          <w:rFonts w:ascii="Sofia Pro Light" w:hAnsi="Sofia Pro Light" w:cs="Calibri"/>
          <w:u w:color="00B0F0"/>
        </w:rPr>
        <w:t>waardevol</w:t>
      </w:r>
      <w:r w:rsidRPr="00230850">
        <w:rPr>
          <w:rFonts w:ascii="Sofia Pro Light" w:hAnsi="Sofia Pro Light" w:cs="Calibri"/>
          <w:u w:color="00B0F0"/>
        </w:rPr>
        <w:t xml:space="preserve"> mogelijk resultaat te behalen bij de uitrol van de Persoonlijke Gezondheidscheck </w:t>
      </w:r>
      <w:r w:rsidR="004611C5">
        <w:rPr>
          <w:rFonts w:ascii="Sofia Pro Light" w:hAnsi="Sofia Pro Light" w:cs="Calibri"/>
          <w:u w:color="00B0F0"/>
        </w:rPr>
        <w:t>in</w:t>
      </w:r>
      <w:r w:rsidRPr="00230850">
        <w:rPr>
          <w:rFonts w:ascii="Sofia Pro Light" w:hAnsi="Sofia Pro Light" w:cs="Calibri"/>
          <w:u w:color="00B0F0"/>
        </w:rPr>
        <w:t xml:space="preserve"> </w:t>
      </w:r>
      <w:r>
        <w:rPr>
          <w:rFonts w:ascii="Sofia Pro Light" w:hAnsi="Sofia Pro Light" w:cs="Calibri"/>
          <w:u w:color="00B0F0"/>
        </w:rPr>
        <w:t xml:space="preserve">onze </w:t>
      </w:r>
      <w:r w:rsidRPr="00230850">
        <w:rPr>
          <w:rFonts w:ascii="Sofia Pro Light" w:hAnsi="Sofia Pro Light" w:cs="Calibri"/>
          <w:u w:color="00B0F0"/>
        </w:rPr>
        <w:t xml:space="preserve">organisatie, is het belangrijk om het voortouw te nemen als leidinggevende. </w:t>
      </w:r>
      <w:r>
        <w:rPr>
          <w:rFonts w:ascii="Sofia Pro Light" w:hAnsi="Sofia Pro Light" w:cs="Calibri"/>
          <w:u w:color="00B0F0"/>
        </w:rPr>
        <w:t xml:space="preserve">We geven je een paar tips: </w:t>
      </w:r>
    </w:p>
    <w:p w14:paraId="6520313E" w14:textId="19AFB9B3" w:rsidR="00230850" w:rsidRPr="00C54916" w:rsidRDefault="00230850" w:rsidP="00C54916">
      <w:pPr>
        <w:pStyle w:val="Kop2"/>
      </w:pPr>
      <w:r w:rsidRPr="00C54916">
        <w:t>Practice what you preach</w:t>
      </w:r>
    </w:p>
    <w:p w14:paraId="1B483A9A" w14:textId="3922BF74" w:rsidR="00230850" w:rsidRDefault="00230850" w:rsidP="006761DD">
      <w:pPr>
        <w:suppressAutoHyphens/>
        <w:spacing w:after="240" w:line="276" w:lineRule="auto"/>
        <w:rPr>
          <w:rFonts w:ascii="Sofia Pro Light" w:hAnsi="Sofia Pro Light" w:cs="Calibri"/>
          <w:u w:color="00B0F0"/>
        </w:rPr>
      </w:pPr>
      <w:r w:rsidRPr="00230850">
        <w:rPr>
          <w:rFonts w:ascii="Sofia Pro Light" w:hAnsi="Sofia Pro Light" w:cs="Calibri"/>
          <w:u w:color="00B0F0"/>
        </w:rPr>
        <w:t>Doe mee aan de check</w:t>
      </w:r>
      <w:r w:rsidR="001A05FE">
        <w:rPr>
          <w:rFonts w:ascii="Sofia Pro Light" w:hAnsi="Sofia Pro Light" w:cs="Calibri"/>
          <w:u w:color="00B0F0"/>
        </w:rPr>
        <w:t>,</w:t>
      </w:r>
      <w:r w:rsidR="00AD5DA7">
        <w:rPr>
          <w:rFonts w:ascii="Sofia Pro Light" w:hAnsi="Sofia Pro Light" w:cs="Calibri"/>
          <w:u w:color="00B0F0"/>
        </w:rPr>
        <w:t xml:space="preserve"> </w:t>
      </w:r>
      <w:r w:rsidRPr="00230850">
        <w:rPr>
          <w:rFonts w:ascii="Sofia Pro Light" w:hAnsi="Sofia Pro Light" w:cs="Calibri"/>
          <w:u w:color="00B0F0"/>
        </w:rPr>
        <w:t>zodat je precies weet wat</w:t>
      </w:r>
      <w:r w:rsidR="00AD5DA7">
        <w:rPr>
          <w:rFonts w:ascii="Sofia Pro Light" w:hAnsi="Sofia Pro Light" w:cs="Calibri"/>
          <w:u w:color="00B0F0"/>
        </w:rPr>
        <w:t xml:space="preserve"> </w:t>
      </w:r>
      <w:r w:rsidRPr="00230850">
        <w:rPr>
          <w:rFonts w:ascii="Sofia Pro Light" w:hAnsi="Sofia Pro Light" w:cs="Calibri"/>
          <w:u w:color="00B0F0"/>
        </w:rPr>
        <w:t>jouw medewerkers te wachten staat wanneer ze deelnemen. Door je</w:t>
      </w:r>
      <w:r w:rsidR="00AD5DA7">
        <w:rPr>
          <w:rFonts w:ascii="Sofia Pro Light" w:hAnsi="Sofia Pro Light" w:cs="Calibri"/>
          <w:u w:color="00B0F0"/>
        </w:rPr>
        <w:t xml:space="preserve"> </w:t>
      </w:r>
      <w:r w:rsidRPr="00230850">
        <w:rPr>
          <w:rFonts w:ascii="Sofia Pro Light" w:hAnsi="Sofia Pro Light" w:cs="Calibri"/>
          <w:u w:color="00B0F0"/>
        </w:rPr>
        <w:t>eigen ervaring met check te delen op de werkvloer, wordt deelnemen de</w:t>
      </w:r>
      <w:r w:rsidR="00AD5DA7">
        <w:rPr>
          <w:rFonts w:ascii="Sofia Pro Light" w:hAnsi="Sofia Pro Light" w:cs="Calibri"/>
          <w:u w:color="00B0F0"/>
        </w:rPr>
        <w:t xml:space="preserve"> </w:t>
      </w:r>
      <w:r w:rsidRPr="00230850">
        <w:rPr>
          <w:rFonts w:ascii="Sofia Pro Light" w:hAnsi="Sofia Pro Light" w:cs="Calibri"/>
          <w:u w:color="00B0F0"/>
        </w:rPr>
        <w:t>standaard. Simpele vragen als ‘heb jij je al geregistreerd?’ voeden het gesprek op de werkvloer en activeren</w:t>
      </w:r>
      <w:r w:rsidR="00AD5DA7">
        <w:rPr>
          <w:rFonts w:ascii="Sofia Pro Light" w:hAnsi="Sofia Pro Light" w:cs="Calibri"/>
          <w:u w:color="00B0F0"/>
        </w:rPr>
        <w:t xml:space="preserve"> </w:t>
      </w:r>
      <w:r w:rsidRPr="00230850">
        <w:rPr>
          <w:rFonts w:ascii="Sofia Pro Light" w:hAnsi="Sofia Pro Light" w:cs="Calibri"/>
          <w:u w:color="00B0F0"/>
        </w:rPr>
        <w:t xml:space="preserve">medewerkers om daadwerkelijk mee te doen. </w:t>
      </w:r>
    </w:p>
    <w:p w14:paraId="3F3D3F6E" w14:textId="5A1705D8" w:rsidR="00230850" w:rsidRPr="0079108B" w:rsidRDefault="00230850" w:rsidP="00C54916">
      <w:pPr>
        <w:pStyle w:val="Kop2"/>
      </w:pPr>
      <w:r w:rsidRPr="0079108B">
        <w:t>Faciliteer deelname</w:t>
      </w:r>
    </w:p>
    <w:p w14:paraId="1D299CFF" w14:textId="01525B91" w:rsidR="00AD5DA7" w:rsidRDefault="00AD5DA7" w:rsidP="006761DD">
      <w:pPr>
        <w:suppressAutoHyphens/>
        <w:spacing w:after="240" w:line="276" w:lineRule="auto"/>
        <w:rPr>
          <w:rFonts w:ascii="Sofia Pro Light" w:hAnsi="Sofia Pro Light" w:cs="Calibri"/>
          <w:u w:color="00B0F0"/>
        </w:rPr>
      </w:pPr>
      <w:r w:rsidRPr="00AD5DA7">
        <w:rPr>
          <w:rFonts w:ascii="Sofia Pro Light" w:hAnsi="Sofia Pro Light" w:cs="Calibri"/>
          <w:u w:color="00B0F0"/>
        </w:rPr>
        <w:t>Iedereen is tegenwoordig druk en tijd moet efficiënt worden ingedeeld.</w:t>
      </w:r>
      <w:r>
        <w:rPr>
          <w:rFonts w:ascii="Sofia Pro Light" w:hAnsi="Sofia Pro Light" w:cs="Calibri"/>
          <w:u w:color="00B0F0"/>
        </w:rPr>
        <w:t xml:space="preserve"> </w:t>
      </w:r>
      <w:r w:rsidRPr="00AD5DA7">
        <w:rPr>
          <w:rFonts w:ascii="Sofia Pro Light" w:hAnsi="Sofia Pro Light" w:cs="Calibri"/>
          <w:u w:color="00B0F0"/>
        </w:rPr>
        <w:t>Faciliteer daarom mogelijkheden voor jouw team om mee te kunnen doen.</w:t>
      </w:r>
      <w:r>
        <w:rPr>
          <w:rFonts w:ascii="Sofia Pro Light" w:hAnsi="Sofia Pro Light" w:cs="Calibri"/>
          <w:u w:color="00B0F0"/>
        </w:rPr>
        <w:t xml:space="preserve"> </w:t>
      </w:r>
      <w:r w:rsidRPr="00AD5DA7">
        <w:rPr>
          <w:rFonts w:ascii="Sofia Pro Light" w:hAnsi="Sofia Pro Light" w:cs="Calibri"/>
          <w:u w:color="00B0F0"/>
        </w:rPr>
        <w:t>Geef te drukke medewerkers op een centraal moment de gelegenheid om</w:t>
      </w:r>
      <w:r>
        <w:rPr>
          <w:rFonts w:ascii="Sofia Pro Light" w:hAnsi="Sofia Pro Light" w:cs="Calibri"/>
          <w:u w:color="00B0F0"/>
        </w:rPr>
        <w:t xml:space="preserve"> </w:t>
      </w:r>
      <w:r w:rsidRPr="00AD5DA7">
        <w:rPr>
          <w:rFonts w:ascii="Sofia Pro Light" w:hAnsi="Sofia Pro Light" w:cs="Calibri"/>
          <w:u w:color="00B0F0"/>
        </w:rPr>
        <w:t>de check in te vullen door simpelweg een half uur in te plannen in ieders</w:t>
      </w:r>
      <w:r>
        <w:rPr>
          <w:rFonts w:ascii="Sofia Pro Light" w:hAnsi="Sofia Pro Light" w:cs="Calibri"/>
          <w:u w:color="00B0F0"/>
        </w:rPr>
        <w:t xml:space="preserve"> </w:t>
      </w:r>
      <w:r w:rsidRPr="00AD5DA7">
        <w:rPr>
          <w:rFonts w:ascii="Sofia Pro Light" w:hAnsi="Sofia Pro Light" w:cs="Calibri"/>
          <w:u w:color="00B0F0"/>
        </w:rPr>
        <w:t>rooster</w:t>
      </w:r>
      <w:r>
        <w:rPr>
          <w:rFonts w:ascii="Sofia Pro Light" w:hAnsi="Sofia Pro Light" w:cs="Calibri"/>
          <w:u w:color="00B0F0"/>
        </w:rPr>
        <w:t>.</w:t>
      </w:r>
    </w:p>
    <w:p w14:paraId="0D20C857" w14:textId="4922973C" w:rsidR="00AD5DA7" w:rsidRPr="006761DD" w:rsidRDefault="00AD5DA7" w:rsidP="00C54916">
      <w:pPr>
        <w:pStyle w:val="Kop2"/>
      </w:pPr>
      <w:r w:rsidRPr="006761DD">
        <w:t>Laat de check het gesprek van de dag worden</w:t>
      </w:r>
    </w:p>
    <w:p w14:paraId="7F2B03F7" w14:textId="4F8F7116" w:rsidR="00230850" w:rsidRDefault="00AD5DA7" w:rsidP="006761DD">
      <w:pPr>
        <w:suppressAutoHyphens/>
        <w:spacing w:after="240" w:line="276" w:lineRule="auto"/>
        <w:rPr>
          <w:rFonts w:ascii="Sofia Pro Light" w:hAnsi="Sofia Pro Light" w:cs="Calibri"/>
          <w:u w:color="00B0F0"/>
        </w:rPr>
      </w:pPr>
      <w:r w:rsidRPr="00AD5DA7">
        <w:rPr>
          <w:rFonts w:ascii="Sofia Pro Light" w:hAnsi="Sofia Pro Light" w:cs="Calibri"/>
          <w:u w:color="00B0F0"/>
        </w:rPr>
        <w:t>Hoe snel klik jij zelf wel eens een e-mail weg? Hetzelfde kan gebeuren</w:t>
      </w:r>
      <w:r>
        <w:rPr>
          <w:rFonts w:ascii="Sofia Pro Light" w:hAnsi="Sofia Pro Light" w:cs="Calibri"/>
          <w:u w:color="00B0F0"/>
        </w:rPr>
        <w:t xml:space="preserve"> </w:t>
      </w:r>
      <w:r w:rsidRPr="00AD5DA7">
        <w:rPr>
          <w:rFonts w:ascii="Sofia Pro Light" w:hAnsi="Sofia Pro Light" w:cs="Calibri"/>
          <w:u w:color="00B0F0"/>
        </w:rPr>
        <w:t>bij aankondigingen van de initiatieven rondom vitaliteit via e-mail. Doe</w:t>
      </w:r>
      <w:r>
        <w:rPr>
          <w:rFonts w:ascii="Sofia Pro Light" w:hAnsi="Sofia Pro Light" w:cs="Calibri"/>
          <w:u w:color="00B0F0"/>
        </w:rPr>
        <w:t xml:space="preserve"> </w:t>
      </w:r>
      <w:r w:rsidRPr="00AD5DA7">
        <w:rPr>
          <w:rFonts w:ascii="Sofia Pro Light" w:hAnsi="Sofia Pro Light" w:cs="Calibri"/>
          <w:u w:color="00B0F0"/>
        </w:rPr>
        <w:t>de aankondigingen daarom via meerdere kanalen vanuit meerdere</w:t>
      </w:r>
      <w:r>
        <w:rPr>
          <w:rFonts w:ascii="Sofia Pro Light" w:hAnsi="Sofia Pro Light" w:cs="Calibri"/>
          <w:u w:color="00B0F0"/>
        </w:rPr>
        <w:t xml:space="preserve"> </w:t>
      </w:r>
      <w:r w:rsidRPr="00AD5DA7">
        <w:rPr>
          <w:rFonts w:ascii="Sofia Pro Light" w:hAnsi="Sofia Pro Light" w:cs="Calibri"/>
          <w:u w:color="00B0F0"/>
        </w:rPr>
        <w:t>mensen (zoals ambassadeurs) om ervoor te zorgen dat de check het</w:t>
      </w:r>
      <w:r>
        <w:rPr>
          <w:rFonts w:ascii="Sofia Pro Light" w:hAnsi="Sofia Pro Light" w:cs="Calibri"/>
          <w:u w:color="00B0F0"/>
        </w:rPr>
        <w:t xml:space="preserve"> </w:t>
      </w:r>
      <w:r w:rsidRPr="00AD5DA7">
        <w:rPr>
          <w:rFonts w:ascii="Sofia Pro Light" w:hAnsi="Sofia Pro Light" w:cs="Calibri"/>
          <w:u w:color="00B0F0"/>
        </w:rPr>
        <w:t>gesprek van de dag wordt</w:t>
      </w:r>
      <w:r w:rsidR="00A808E4">
        <w:rPr>
          <w:rFonts w:ascii="Sofia Pro Light" w:hAnsi="Sofia Pro Light" w:cs="Calibri"/>
          <w:u w:color="00B0F0"/>
        </w:rPr>
        <w:t>. G</w:t>
      </w:r>
      <w:r w:rsidRPr="00AD5DA7">
        <w:rPr>
          <w:rFonts w:ascii="Sofia Pro Light" w:hAnsi="Sofia Pro Light" w:cs="Calibri"/>
          <w:u w:color="00B0F0"/>
        </w:rPr>
        <w:t>eef de check aandacht</w:t>
      </w:r>
      <w:r>
        <w:rPr>
          <w:rFonts w:ascii="Sofia Pro Light" w:hAnsi="Sofia Pro Light" w:cs="Calibri"/>
          <w:u w:color="00B0F0"/>
        </w:rPr>
        <w:t xml:space="preserve"> </w:t>
      </w:r>
      <w:r w:rsidRPr="00AD5DA7">
        <w:rPr>
          <w:rFonts w:ascii="Sofia Pro Light" w:hAnsi="Sofia Pro Light" w:cs="Calibri"/>
          <w:u w:color="00B0F0"/>
        </w:rPr>
        <w:t>tijdens werkoverleggen of plenaire momenten en gebruik laagdrempelige</w:t>
      </w:r>
      <w:r>
        <w:rPr>
          <w:rFonts w:ascii="Sofia Pro Light" w:hAnsi="Sofia Pro Light" w:cs="Calibri"/>
          <w:u w:color="00B0F0"/>
        </w:rPr>
        <w:t xml:space="preserve"> </w:t>
      </w:r>
      <w:r w:rsidRPr="00AD5DA7">
        <w:rPr>
          <w:rFonts w:ascii="Sofia Pro Light" w:hAnsi="Sofia Pro Light" w:cs="Calibri"/>
          <w:u w:color="00B0F0"/>
        </w:rPr>
        <w:t>communicatiekanalen zoals WhatsAppgroepen.</w:t>
      </w:r>
    </w:p>
    <w:p w14:paraId="21949AC7" w14:textId="4CF247A9" w:rsidR="00D75DB5" w:rsidRPr="0032786D" w:rsidRDefault="000A2FBE" w:rsidP="006761DD">
      <w:pPr>
        <w:suppressAutoHyphens/>
        <w:spacing w:after="240" w:line="276" w:lineRule="auto"/>
        <w:rPr>
          <w:rFonts w:ascii="Sofia Pro Light" w:hAnsi="Sofia Pro Light" w:cs="Calibri"/>
          <w:b/>
          <w:bCs/>
          <w:u w:color="00B0F0"/>
        </w:rPr>
      </w:pPr>
      <w:r w:rsidRPr="0032786D">
        <w:rPr>
          <w:rFonts w:ascii="Sofia Pro Light" w:hAnsi="Sofia Pro Light" w:cs="Calibri"/>
          <w:b/>
          <w:bCs/>
          <w:u w:color="00B0F0"/>
        </w:rPr>
        <w:lastRenderedPageBreak/>
        <w:t xml:space="preserve">Hierbij meteen alvast een berichtje dat je kunt verspreiden </w:t>
      </w:r>
      <w:r w:rsidR="003C160A" w:rsidRPr="0032786D">
        <w:rPr>
          <w:rFonts w:ascii="Sofia Pro Light" w:hAnsi="Sofia Pro Light" w:cs="Calibri"/>
          <w:b/>
          <w:bCs/>
          <w:u w:color="00B0F0"/>
        </w:rPr>
        <w:t>binnen jouw team(s):</w:t>
      </w:r>
    </w:p>
    <w:p w14:paraId="53D36982" w14:textId="7DB29910" w:rsidR="009A3213" w:rsidRDefault="00D75DB5" w:rsidP="006761DD">
      <w:pPr>
        <w:suppressAutoHyphens/>
        <w:spacing w:after="240" w:line="276" w:lineRule="auto"/>
        <w:rPr>
          <w:rFonts w:ascii="Sofia Pro Light italic" w:hAnsi="Sofia Pro Light italic" w:cs="Calibri"/>
          <w:u w:color="00B0F0"/>
        </w:rPr>
      </w:pPr>
      <w:r w:rsidRPr="00177727">
        <w:rPr>
          <w:rFonts w:ascii="Sofia Pro Light italic" w:hAnsi="Sofia Pro Light italic" w:cs="Calibri"/>
          <w:u w:color="00B0F0"/>
        </w:rPr>
        <w:t xml:space="preserve">We krijgen binnen onze organisatie de Persoonlijke Gezondheidscheck kosteloos aangeboden. Met de check krijg je inzicht in jouw gezondheid en vitaliteit en ontvang je vervolgens motiverende tips om mee aan de slag te gaan. </w:t>
      </w:r>
      <w:r w:rsidR="00177727" w:rsidRPr="00177727">
        <w:rPr>
          <w:rFonts w:ascii="Sofia Pro Light italic" w:hAnsi="Sofia Pro Light italic" w:cs="Calibri"/>
          <w:u w:color="00B0F0"/>
        </w:rPr>
        <w:t>Belangrijk: d</w:t>
      </w:r>
      <w:r w:rsidR="00AE0999" w:rsidRPr="00177727">
        <w:rPr>
          <w:rFonts w:ascii="Sofia Pro Light italic" w:hAnsi="Sofia Pro Light italic" w:cs="Calibri"/>
          <w:u w:color="00B0F0"/>
        </w:rPr>
        <w:t xml:space="preserve">e organisatie krijgt </w:t>
      </w:r>
      <w:r w:rsidR="00AE0999" w:rsidRPr="00177727">
        <w:rPr>
          <w:rFonts w:ascii="Sofia Pro Light italic" w:hAnsi="Sofia Pro Light italic" w:cs="Calibri"/>
          <w:b/>
          <w:bCs/>
          <w:u w:color="00B0F0"/>
        </w:rPr>
        <w:t>geen</w:t>
      </w:r>
      <w:r w:rsidR="00AE0999" w:rsidRPr="00177727">
        <w:rPr>
          <w:rFonts w:ascii="Sofia Pro Light italic" w:hAnsi="Sofia Pro Light italic" w:cs="Calibri"/>
          <w:u w:color="00B0F0"/>
        </w:rPr>
        <w:t xml:space="preserve"> inzicht in jouw </w:t>
      </w:r>
      <w:r w:rsidR="00177727" w:rsidRPr="00177727">
        <w:rPr>
          <w:rFonts w:ascii="Sofia Pro Light italic" w:hAnsi="Sofia Pro Light italic" w:cs="Calibri"/>
          <w:u w:color="00B0F0"/>
        </w:rPr>
        <w:t>gegevens. A</w:t>
      </w:r>
      <w:r w:rsidRPr="00177727">
        <w:rPr>
          <w:rFonts w:ascii="Sofia Pro Light italic" w:hAnsi="Sofia Pro Light italic" w:cs="Calibri"/>
          <w:u w:color="00B0F0"/>
        </w:rPr>
        <w:t>ls je vragen hebt kun je bij mij terecht.</w:t>
      </w:r>
    </w:p>
    <w:p w14:paraId="47A6F0C0" w14:textId="77777777" w:rsidR="009A3213" w:rsidRDefault="009A3213">
      <w:pPr>
        <w:rPr>
          <w:rFonts w:ascii="Sofia Pro Light italic" w:hAnsi="Sofia Pro Light italic" w:cs="Calibri"/>
          <w:u w:color="00B0F0"/>
        </w:rPr>
      </w:pPr>
      <w:r>
        <w:rPr>
          <w:rFonts w:ascii="Sofia Pro Light italic" w:hAnsi="Sofia Pro Light italic" w:cs="Calibri"/>
          <w:u w:color="00B0F0"/>
        </w:rPr>
        <w:br w:type="page"/>
      </w:r>
    </w:p>
    <w:p w14:paraId="71B8ECF2" w14:textId="126BC00B" w:rsidR="009A3213" w:rsidRPr="009A3213" w:rsidRDefault="009A3213" w:rsidP="009A3213">
      <w:pPr>
        <w:suppressAutoHyphens/>
        <w:spacing w:after="240" w:line="276" w:lineRule="auto"/>
        <w:rPr>
          <w:rStyle w:val="Kop1Char"/>
          <w:sz w:val="44"/>
          <w:szCs w:val="44"/>
          <w:u w:val="single"/>
        </w:rPr>
      </w:pPr>
      <w:r w:rsidRPr="009A3213">
        <w:rPr>
          <w:rStyle w:val="Kop1Char"/>
          <w:sz w:val="44"/>
          <w:szCs w:val="44"/>
          <w:u w:val="single"/>
        </w:rPr>
        <w:lastRenderedPageBreak/>
        <w:t>Periodiek aanbod PMO</w:t>
      </w:r>
    </w:p>
    <w:p w14:paraId="6A23BA31" w14:textId="2D6E0B6C" w:rsidR="009A3213" w:rsidRPr="009A3213" w:rsidRDefault="009A3213" w:rsidP="00543B4E">
      <w:pPr>
        <w:rPr>
          <w:u w:color="00B0F0"/>
        </w:rPr>
      </w:pPr>
      <w:r w:rsidRPr="009A3213">
        <w:rPr>
          <w:rStyle w:val="Kop1Char"/>
        </w:rPr>
        <w:t>We gaan weer van start!</w:t>
      </w:r>
      <w:r w:rsidRPr="009A3213">
        <w:rPr>
          <w:u w:color="00B0F0"/>
        </w:rPr>
        <w:br/>
        <w:t xml:space="preserve">Gezondheid, vitaliteit en duurzame inzetbaarheid blijven belangrijke pijlers binnen ons werkgeverschap. Daarom organiseren we </w:t>
      </w:r>
      <w:r w:rsidRPr="009A3213">
        <w:rPr>
          <w:b/>
          <w:bCs/>
          <w:highlight w:val="yellow"/>
          <w:u w:color="00B0F0"/>
        </w:rPr>
        <w:t xml:space="preserve">eens in de </w:t>
      </w:r>
      <w:r>
        <w:rPr>
          <w:b/>
          <w:bCs/>
          <w:highlight w:val="yellow"/>
          <w:u w:color="00B0F0"/>
        </w:rPr>
        <w:t>[AANTAL]</w:t>
      </w:r>
      <w:r w:rsidRPr="009A3213">
        <w:rPr>
          <w:b/>
          <w:bCs/>
          <w:highlight w:val="yellow"/>
          <w:u w:color="00B0F0"/>
        </w:rPr>
        <w:t xml:space="preserve"> jaar</w:t>
      </w:r>
      <w:r w:rsidRPr="009A3213">
        <w:rPr>
          <w:u w:color="00B0F0"/>
        </w:rPr>
        <w:t xml:space="preserve"> de Persoonlijke Gezondheidscheck (PMO) voor al onze medewerkers. Zo brengen we regelmatig in kaart hoe iedereen ervoor staat en kunnen we medewerkers blijven ondersteunen bij een gezonde leefstijl en een duurzame loopbaan.</w:t>
      </w:r>
    </w:p>
    <w:p w14:paraId="77AAD58B" w14:textId="77777777" w:rsidR="009A3213" w:rsidRPr="009A3213" w:rsidRDefault="009A3213" w:rsidP="00543B4E">
      <w:pPr>
        <w:rPr>
          <w:u w:color="00B0F0"/>
        </w:rPr>
      </w:pPr>
      <w:r w:rsidRPr="009A3213">
        <w:rPr>
          <w:u w:color="00B0F0"/>
        </w:rPr>
        <w:t>Binnenkort starten we opnieuw met een nieuwe ronde van de Persoonlijke Gezondheidscheck binnen onze hele organisatie. Deelnemers krijgen op basis van vragenlijsten en testen inzicht in hun leefstijl, bloeddruk, cholesterol, werkstress en meer. Door deze check periodiek uit te voeren, kunnen medewerkers hun eigen ontwikkelingen volgen en blijven wij als organisatie gericht investeren in preventie.</w:t>
      </w:r>
    </w:p>
    <w:p w14:paraId="6FCF3D57" w14:textId="77777777" w:rsidR="009A3213" w:rsidRPr="009A3213" w:rsidRDefault="009A3213" w:rsidP="009A3213">
      <w:pPr>
        <w:pStyle w:val="Kop2"/>
        <w:rPr>
          <w:u w:color="00B0F0"/>
        </w:rPr>
      </w:pPr>
      <w:r w:rsidRPr="009A3213">
        <w:rPr>
          <w:u w:color="00B0F0"/>
        </w:rPr>
        <w:t>Jouw rol als leidinggevende</w:t>
      </w:r>
    </w:p>
    <w:p w14:paraId="7C711894" w14:textId="77777777" w:rsidR="009A3213" w:rsidRPr="009A3213" w:rsidRDefault="009A3213" w:rsidP="00543B4E">
      <w:pPr>
        <w:rPr>
          <w:u w:color="00B0F0"/>
        </w:rPr>
      </w:pPr>
      <w:r w:rsidRPr="009A3213">
        <w:rPr>
          <w:u w:color="00B0F0"/>
        </w:rPr>
        <w:t>Om elke PMO</w:t>
      </w:r>
      <w:r w:rsidRPr="009A3213">
        <w:rPr>
          <w:u w:color="00B0F0"/>
        </w:rPr>
        <w:noBreakHyphen/>
        <w:t>ronde zo waardevol mogelijk te maken, is jouw betrokkenheid cruciaal. Daarom delen we graag een aantal aandachtspunten:</w:t>
      </w:r>
    </w:p>
    <w:p w14:paraId="19C8EE36" w14:textId="77777777" w:rsidR="009A3213" w:rsidRPr="009A3213" w:rsidRDefault="009A3213" w:rsidP="009A3213">
      <w:pPr>
        <w:pStyle w:val="Kop3"/>
        <w:rPr>
          <w:u w:color="00B0F0"/>
        </w:rPr>
      </w:pPr>
      <w:proofErr w:type="spellStart"/>
      <w:r w:rsidRPr="009A3213">
        <w:rPr>
          <w:u w:color="00B0F0"/>
        </w:rPr>
        <w:t>Practice</w:t>
      </w:r>
      <w:proofErr w:type="spellEnd"/>
      <w:r w:rsidRPr="009A3213">
        <w:rPr>
          <w:u w:color="00B0F0"/>
        </w:rPr>
        <w:t xml:space="preserve"> </w:t>
      </w:r>
      <w:proofErr w:type="spellStart"/>
      <w:r w:rsidRPr="009A3213">
        <w:rPr>
          <w:u w:color="00B0F0"/>
        </w:rPr>
        <w:t>what</w:t>
      </w:r>
      <w:proofErr w:type="spellEnd"/>
      <w:r w:rsidRPr="009A3213">
        <w:rPr>
          <w:u w:color="00B0F0"/>
        </w:rPr>
        <w:t xml:space="preserve"> </w:t>
      </w:r>
      <w:proofErr w:type="spellStart"/>
      <w:r w:rsidRPr="009A3213">
        <w:rPr>
          <w:u w:color="00B0F0"/>
        </w:rPr>
        <w:t>you</w:t>
      </w:r>
      <w:proofErr w:type="spellEnd"/>
      <w:r w:rsidRPr="009A3213">
        <w:rPr>
          <w:u w:color="00B0F0"/>
        </w:rPr>
        <w:t xml:space="preserve"> </w:t>
      </w:r>
      <w:proofErr w:type="spellStart"/>
      <w:r w:rsidRPr="009A3213">
        <w:rPr>
          <w:u w:color="00B0F0"/>
        </w:rPr>
        <w:t>preach</w:t>
      </w:r>
      <w:proofErr w:type="spellEnd"/>
    </w:p>
    <w:p w14:paraId="4C675E9D" w14:textId="78B16270" w:rsidR="009A3213" w:rsidRPr="009A3213" w:rsidRDefault="009A3213" w:rsidP="00543B4E">
      <w:pPr>
        <w:rPr>
          <w:u w:color="00B0F0"/>
        </w:rPr>
      </w:pPr>
      <w:r w:rsidRPr="009A3213">
        <w:rPr>
          <w:u w:color="00B0F0"/>
        </w:rPr>
        <w:t>Doe zelf ook weer mee aan de check. Zo weet je precies wat jouw medewerkers te wachten staat, en geef je het goede voorbeeld. Het delen van je eigen ervaring laat zien dat gezondheid iets is waar we continu aandacht voor hebben.</w:t>
      </w:r>
      <w:r w:rsidRPr="009A3213">
        <w:rPr>
          <w:u w:color="00B0F0"/>
        </w:rPr>
        <w:br/>
        <w:t xml:space="preserve">Stel informele vragen zoals: </w:t>
      </w:r>
      <w:r w:rsidRPr="009A3213">
        <w:rPr>
          <w:i/>
          <w:iCs/>
          <w:u w:color="00B0F0"/>
        </w:rPr>
        <w:t>"Ben jij al gestart met de check?"</w:t>
      </w:r>
      <w:r w:rsidRPr="009A3213">
        <w:rPr>
          <w:u w:color="00B0F0"/>
        </w:rPr>
        <w:t xml:space="preserve"> zodat deelname vanzelfsprekend wordt.</w:t>
      </w:r>
    </w:p>
    <w:p w14:paraId="34A59470" w14:textId="77777777" w:rsidR="009A3213" w:rsidRPr="009A3213" w:rsidRDefault="009A3213" w:rsidP="009A3213">
      <w:pPr>
        <w:pStyle w:val="Kop3"/>
        <w:rPr>
          <w:u w:color="00B0F0"/>
        </w:rPr>
      </w:pPr>
      <w:r w:rsidRPr="009A3213">
        <w:rPr>
          <w:u w:color="00B0F0"/>
        </w:rPr>
        <w:t>Faciliteer deelname</w:t>
      </w:r>
    </w:p>
    <w:p w14:paraId="4F3C59A3" w14:textId="77777777" w:rsidR="009A3213" w:rsidRPr="009A3213" w:rsidRDefault="009A3213" w:rsidP="00543B4E">
      <w:pPr>
        <w:rPr>
          <w:u w:color="00B0F0"/>
        </w:rPr>
      </w:pPr>
      <w:r w:rsidRPr="009A3213">
        <w:rPr>
          <w:u w:color="00B0F0"/>
        </w:rPr>
        <w:t>Iedere PMO</w:t>
      </w:r>
      <w:r w:rsidRPr="009A3213">
        <w:rPr>
          <w:u w:color="00B0F0"/>
        </w:rPr>
        <w:noBreakHyphen/>
        <w:t>ronde kost medewerkers tijd, en planning blijft altijd een uitdaging. Help je team door ruimte te creëren om deel te nemen. Plan bijvoorbeeld collectief een half uur in de agenda’s van medewerkers, zodat deelname laagdrempelig blijft en niemand het ‘erbij’ hoeft te doen.</w:t>
      </w:r>
    </w:p>
    <w:p w14:paraId="5947B0F5" w14:textId="77777777" w:rsidR="009A3213" w:rsidRPr="009A3213" w:rsidRDefault="009A3213" w:rsidP="009A3213">
      <w:pPr>
        <w:pStyle w:val="Kop3"/>
        <w:rPr>
          <w:u w:color="00B0F0"/>
        </w:rPr>
      </w:pPr>
      <w:r w:rsidRPr="009A3213">
        <w:rPr>
          <w:u w:color="00B0F0"/>
        </w:rPr>
        <w:t>Maak de check onderdeel van het gesprek</w:t>
      </w:r>
    </w:p>
    <w:p w14:paraId="2E5C92AD" w14:textId="471A20BE" w:rsidR="009A3213" w:rsidRPr="009A3213" w:rsidRDefault="009A3213" w:rsidP="00543B4E">
      <w:pPr>
        <w:rPr>
          <w:b/>
          <w:bCs/>
          <w:u w:color="00B0F0"/>
        </w:rPr>
      </w:pPr>
      <w:r w:rsidRPr="009A3213">
        <w:rPr>
          <w:u w:color="00B0F0"/>
        </w:rPr>
        <w:t>Herhaling is essentieel bij periodieke initiatieven. E</w:t>
      </w:r>
      <w:r w:rsidRPr="009A3213">
        <w:rPr>
          <w:u w:color="00B0F0"/>
        </w:rPr>
        <w:noBreakHyphen/>
        <w:t>mails worden soms gemist, dus kondig de check via meerdere kanalen aan</w:t>
      </w:r>
      <w:r>
        <w:rPr>
          <w:u w:color="00B0F0"/>
        </w:rPr>
        <w:t>,</w:t>
      </w:r>
      <w:r w:rsidRPr="009A3213">
        <w:rPr>
          <w:u w:color="00B0F0"/>
        </w:rPr>
        <w:t xml:space="preserve"> bijvoorbeeld via ambassadeurs, tijdens </w:t>
      </w:r>
      <w:proofErr w:type="spellStart"/>
      <w:r w:rsidRPr="009A3213">
        <w:rPr>
          <w:u w:color="00B0F0"/>
        </w:rPr>
        <w:t>teamoverleggen</w:t>
      </w:r>
      <w:proofErr w:type="spellEnd"/>
      <w:r w:rsidRPr="009A3213">
        <w:rPr>
          <w:u w:color="00B0F0"/>
        </w:rPr>
        <w:t>, of in informele WhatsAppgroepen.</w:t>
      </w:r>
      <w:r>
        <w:rPr>
          <w:u w:color="00B0F0"/>
        </w:rPr>
        <w:t xml:space="preserve"> </w:t>
      </w:r>
      <w:r w:rsidRPr="009A3213">
        <w:rPr>
          <w:u w:color="00B0F0"/>
        </w:rPr>
        <w:t>Zorg dat</w:t>
      </w:r>
      <w:r>
        <w:rPr>
          <w:u w:color="00B0F0"/>
        </w:rPr>
        <w:t xml:space="preserve"> het </w:t>
      </w:r>
      <w:proofErr w:type="gramStart"/>
      <w:r>
        <w:rPr>
          <w:u w:color="00B0F0"/>
        </w:rPr>
        <w:t>PMO aanbod</w:t>
      </w:r>
      <w:proofErr w:type="gramEnd"/>
      <w:r>
        <w:rPr>
          <w:u w:color="00B0F0"/>
        </w:rPr>
        <w:t xml:space="preserve"> </w:t>
      </w:r>
      <w:r w:rsidRPr="009A3213">
        <w:rPr>
          <w:u w:color="00B0F0"/>
        </w:rPr>
        <w:t>zichtbaar en bespreekbaar is, zodat het opnieuw een logisch en actueel onderdeel wordt van het werk.</w:t>
      </w:r>
    </w:p>
    <w:p w14:paraId="6633A072" w14:textId="6D3EAA9C" w:rsidR="009A3213" w:rsidRPr="009A3213" w:rsidRDefault="009A3213" w:rsidP="00543B4E">
      <w:pPr>
        <w:rPr>
          <w:u w:color="00B0F0"/>
        </w:rPr>
      </w:pPr>
      <w:r w:rsidRPr="009A3213">
        <w:rPr>
          <w:b/>
          <w:bCs/>
          <w:u w:color="00B0F0"/>
        </w:rPr>
        <w:lastRenderedPageBreak/>
        <w:t>Bericht dat je direct kunt delen met jouw team(s):</w:t>
      </w:r>
    </w:p>
    <w:p w14:paraId="659F1013" w14:textId="2F17CC3B" w:rsidR="009A3213" w:rsidRPr="009A3213" w:rsidRDefault="009A3213" w:rsidP="009A3213">
      <w:pPr>
        <w:suppressAutoHyphens/>
        <w:spacing w:after="240" w:line="276" w:lineRule="auto"/>
        <w:rPr>
          <w:rFonts w:ascii="Sofia Pro Light italic" w:hAnsi="Sofia Pro Light italic" w:cs="Calibri"/>
          <w:u w:color="00B0F0"/>
        </w:rPr>
      </w:pPr>
      <w:r w:rsidRPr="009A3213">
        <w:rPr>
          <w:rFonts w:ascii="Sofia Pro Light italic" w:hAnsi="Sofia Pro Light italic" w:cs="Calibri"/>
          <w:b/>
          <w:bCs/>
          <w:u w:color="00B0F0"/>
        </w:rPr>
        <w:t>Binnen onze organisatie wordt de Persoonlijke Gezondheidscheck opnieuw kosteloos aangeboden.</w:t>
      </w:r>
      <w:r>
        <w:rPr>
          <w:rFonts w:ascii="Sofia Pro Light italic" w:hAnsi="Sofia Pro Light italic" w:cs="Calibri"/>
          <w:b/>
          <w:bCs/>
          <w:u w:color="00B0F0"/>
        </w:rPr>
        <w:t xml:space="preserve"> </w:t>
      </w:r>
      <w:r w:rsidRPr="009A3213">
        <w:rPr>
          <w:rFonts w:ascii="Sofia Pro Light italic" w:hAnsi="Sofia Pro Light italic" w:cs="Calibri"/>
          <w:u w:color="00B0F0"/>
        </w:rPr>
        <w:t>Omdat we dit regelmatig doen, kun je zo goed volgen hoe jouw gezondheid en vitaliteit zich ontwikkelen. Je ontvangt persoonlijke inzichten en tips waar je direct mee aan de slag kunt.</w:t>
      </w:r>
    </w:p>
    <w:p w14:paraId="2238A0DD" w14:textId="3BC28F7D" w:rsidR="009A3213" w:rsidRPr="009A3213" w:rsidRDefault="009A3213" w:rsidP="009A3213">
      <w:pPr>
        <w:suppressAutoHyphens/>
        <w:spacing w:after="240" w:line="276" w:lineRule="auto"/>
        <w:rPr>
          <w:rFonts w:ascii="Sofia Pro Light italic" w:hAnsi="Sofia Pro Light italic" w:cs="Calibri"/>
          <w:u w:color="00B0F0"/>
        </w:rPr>
      </w:pPr>
      <w:r w:rsidRPr="009A3213">
        <w:rPr>
          <w:rFonts w:ascii="Sofia Pro Light italic" w:hAnsi="Sofia Pro Light italic" w:cs="Calibri"/>
          <w:u w:color="00B0F0"/>
        </w:rPr>
        <w:t xml:space="preserve">Belangrijk: </w:t>
      </w:r>
      <w:r w:rsidRPr="009A3213">
        <w:rPr>
          <w:rFonts w:ascii="Sofia Pro Light italic" w:hAnsi="Sofia Pro Light italic" w:cs="Calibri"/>
          <w:b/>
          <w:bCs/>
          <w:u w:color="00B0F0"/>
        </w:rPr>
        <w:t>de organisatie krijgt géén inzicht in jouw individuele gegevens</w:t>
      </w:r>
      <w:r w:rsidRPr="009A3213">
        <w:rPr>
          <w:rFonts w:ascii="Sofia Pro Light italic" w:hAnsi="Sofia Pro Light italic" w:cs="Calibri"/>
          <w:u w:color="00B0F0"/>
        </w:rPr>
        <w:t>. Alleen jij ziet jouw resultaten.</w:t>
      </w:r>
      <w:r>
        <w:rPr>
          <w:rFonts w:ascii="Sofia Pro Light italic" w:hAnsi="Sofia Pro Light italic" w:cs="Calibri"/>
          <w:u w:color="00B0F0"/>
        </w:rPr>
        <w:t xml:space="preserve"> </w:t>
      </w:r>
      <w:r w:rsidRPr="009A3213">
        <w:rPr>
          <w:rFonts w:ascii="Sofia Pro Light italic" w:hAnsi="Sofia Pro Light italic" w:cs="Calibri"/>
          <w:u w:color="00B0F0"/>
        </w:rPr>
        <w:t>Als je vragen hebt, kun je altijd bij mij terecht.</w:t>
      </w:r>
    </w:p>
    <w:p w14:paraId="0618BA60" w14:textId="77777777" w:rsidR="0016773A" w:rsidRPr="009A3213" w:rsidRDefault="0016773A" w:rsidP="006761DD">
      <w:pPr>
        <w:suppressAutoHyphens/>
        <w:spacing w:after="240" w:line="276" w:lineRule="auto"/>
        <w:rPr>
          <w:rFonts w:ascii="Sofia Pro Light italic" w:hAnsi="Sofia Pro Light italic" w:cs="Calibri"/>
          <w:u w:color="00B0F0"/>
        </w:rPr>
      </w:pPr>
    </w:p>
    <w:sectPr w:rsidR="0016773A" w:rsidRPr="009A3213">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D68CF3" w14:textId="77777777" w:rsidR="00543B4E" w:rsidRDefault="00543B4E" w:rsidP="00543B4E">
      <w:pPr>
        <w:spacing w:after="0" w:line="240" w:lineRule="auto"/>
      </w:pPr>
      <w:r>
        <w:separator/>
      </w:r>
    </w:p>
  </w:endnote>
  <w:endnote w:type="continuationSeparator" w:id="0">
    <w:p w14:paraId="52A4F0A0" w14:textId="77777777" w:rsidR="00543B4E" w:rsidRDefault="00543B4E" w:rsidP="00543B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ofia Pro Light">
    <w:altName w:val="Calibri"/>
    <w:panose1 w:val="00000400000000000000"/>
    <w:charset w:val="00"/>
    <w:family w:val="auto"/>
    <w:notTrueType/>
    <w:pitch w:val="variable"/>
    <w:sig w:usb0="A000002F" w:usb1="5000004B" w:usb2="00000000" w:usb3="00000000" w:csb0="0000019F" w:csb1="00000000"/>
  </w:font>
  <w:font w:name="Sofia Pro Black">
    <w:altName w:val="Calibri"/>
    <w:panose1 w:val="00000A00000000000000"/>
    <w:charset w:val="00"/>
    <w:family w:val="auto"/>
    <w:notTrueType/>
    <w:pitch w:val="variable"/>
    <w:sig w:usb0="A000002F" w:usb1="5000004B" w:usb2="00000000" w:usb3="00000000" w:csb0="0000019F" w:csb1="00000000"/>
  </w:font>
  <w:font w:name="Calibri">
    <w:panose1 w:val="020F0502020204030204"/>
    <w:charset w:val="00"/>
    <w:family w:val="swiss"/>
    <w:pitch w:val="variable"/>
    <w:sig w:usb0="E4002EFF" w:usb1="C000247B" w:usb2="00000009" w:usb3="00000000" w:csb0="000001FF" w:csb1="00000000"/>
  </w:font>
  <w:font w:name="Sofia Pro Light italic">
    <w:altName w:val="Calibri"/>
    <w:panose1 w:val="00000400000000000000"/>
    <w:charset w:val="00"/>
    <w:family w:val="auto"/>
    <w:notTrueType/>
    <w:pitch w:val="variable"/>
    <w:sig w:usb0="A000002F" w:usb1="5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AB3345" w14:textId="77777777" w:rsidR="00543B4E" w:rsidRDefault="00543B4E">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A5A741" w14:textId="77777777" w:rsidR="00543B4E" w:rsidRDefault="00543B4E">
    <w:pPr>
      <w:pStyle w:val="Voetteks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8C30C5" w14:textId="77777777" w:rsidR="00543B4E" w:rsidRDefault="00543B4E">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3AF6C2" w14:textId="77777777" w:rsidR="00543B4E" w:rsidRDefault="00543B4E" w:rsidP="00543B4E">
      <w:pPr>
        <w:spacing w:after="0" w:line="240" w:lineRule="auto"/>
      </w:pPr>
      <w:r>
        <w:separator/>
      </w:r>
    </w:p>
  </w:footnote>
  <w:footnote w:type="continuationSeparator" w:id="0">
    <w:p w14:paraId="2145B0A6" w14:textId="77777777" w:rsidR="00543B4E" w:rsidRDefault="00543B4E" w:rsidP="00543B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2DA12D" w14:textId="77777777" w:rsidR="00543B4E" w:rsidRDefault="00543B4E">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8CD9F7" w14:textId="77777777" w:rsidR="00543B4E" w:rsidRDefault="00543B4E">
    <w:pPr>
      <w:pStyle w:val="Kopteks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B39257" w14:textId="77777777" w:rsidR="00543B4E" w:rsidRDefault="00543B4E">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FA1BF3"/>
    <w:multiLevelType w:val="hybridMultilevel"/>
    <w:tmpl w:val="F00C80C2"/>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16cid:durableId="927491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displayBackgroundShape/>
  <w:proofState w:spelling="clean" w:grammar="clean"/>
  <w:defaultTabStop w:val="720"/>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29FB"/>
    <w:rsid w:val="00083FB9"/>
    <w:rsid w:val="000A2FBE"/>
    <w:rsid w:val="000D29FB"/>
    <w:rsid w:val="0016773A"/>
    <w:rsid w:val="00177727"/>
    <w:rsid w:val="00180A5D"/>
    <w:rsid w:val="001A05FE"/>
    <w:rsid w:val="001E0612"/>
    <w:rsid w:val="00230850"/>
    <w:rsid w:val="002A4C26"/>
    <w:rsid w:val="00313C96"/>
    <w:rsid w:val="0032786D"/>
    <w:rsid w:val="003C160A"/>
    <w:rsid w:val="004611C5"/>
    <w:rsid w:val="004D1F48"/>
    <w:rsid w:val="00543B4E"/>
    <w:rsid w:val="0054423D"/>
    <w:rsid w:val="005A3276"/>
    <w:rsid w:val="006761DD"/>
    <w:rsid w:val="0079108B"/>
    <w:rsid w:val="008A4473"/>
    <w:rsid w:val="008E144E"/>
    <w:rsid w:val="009A3213"/>
    <w:rsid w:val="00A12DB8"/>
    <w:rsid w:val="00A808E4"/>
    <w:rsid w:val="00AD5DA7"/>
    <w:rsid w:val="00AE0999"/>
    <w:rsid w:val="00C069B0"/>
    <w:rsid w:val="00C54916"/>
    <w:rsid w:val="00CD3A8D"/>
    <w:rsid w:val="00D55C03"/>
    <w:rsid w:val="00D62FFB"/>
    <w:rsid w:val="00D75DB5"/>
    <w:rsid w:val="00EF7AC1"/>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CD5F812"/>
  <w15:chartTrackingRefBased/>
  <w15:docId w15:val="{E3271246-FA88-4CF7-A9B0-ED7557AB53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D62FFB"/>
  </w:style>
  <w:style w:type="paragraph" w:styleId="Kop1">
    <w:name w:val="heading 1"/>
    <w:basedOn w:val="Standaard"/>
    <w:next w:val="Standaard"/>
    <w:link w:val="Kop1Char"/>
    <w:uiPriority w:val="9"/>
    <w:qFormat/>
    <w:rsid w:val="00D62FFB"/>
    <w:pPr>
      <w:keepNext/>
      <w:keepLines/>
      <w:spacing w:before="400" w:after="40" w:line="240" w:lineRule="auto"/>
      <w:outlineLvl w:val="0"/>
    </w:pPr>
    <w:rPr>
      <w:rFonts w:asciiTheme="majorHAnsi" w:eastAsiaTheme="majorEastAsia" w:hAnsiTheme="majorHAnsi" w:cstheme="majorBidi"/>
      <w:color w:val="343434" w:themeColor="text1"/>
      <w:sz w:val="36"/>
      <w:szCs w:val="36"/>
      <w:u w:color="00B0F0"/>
    </w:rPr>
  </w:style>
  <w:style w:type="paragraph" w:styleId="Kop2">
    <w:name w:val="heading 2"/>
    <w:basedOn w:val="Standaard"/>
    <w:next w:val="Standaard"/>
    <w:link w:val="Kop2Char"/>
    <w:uiPriority w:val="9"/>
    <w:unhideWhenUsed/>
    <w:qFormat/>
    <w:rsid w:val="00D62FFB"/>
    <w:pPr>
      <w:keepNext/>
      <w:keepLines/>
      <w:spacing w:before="40" w:after="0" w:line="240" w:lineRule="auto"/>
      <w:outlineLvl w:val="1"/>
    </w:pPr>
    <w:rPr>
      <w:rFonts w:asciiTheme="majorHAnsi" w:eastAsiaTheme="majorEastAsia" w:hAnsiTheme="majorHAnsi" w:cstheme="majorBidi"/>
      <w:color w:val="30169A" w:themeColor="accent1" w:themeShade="BF"/>
      <w:sz w:val="32"/>
      <w:szCs w:val="32"/>
    </w:rPr>
  </w:style>
  <w:style w:type="paragraph" w:styleId="Kop3">
    <w:name w:val="heading 3"/>
    <w:basedOn w:val="Standaard"/>
    <w:next w:val="Standaard"/>
    <w:link w:val="Kop3Char"/>
    <w:uiPriority w:val="9"/>
    <w:unhideWhenUsed/>
    <w:qFormat/>
    <w:rsid w:val="00D62FFB"/>
    <w:pPr>
      <w:keepNext/>
      <w:keepLines/>
      <w:spacing w:before="40" w:after="0" w:line="240" w:lineRule="auto"/>
      <w:outlineLvl w:val="2"/>
    </w:pPr>
    <w:rPr>
      <w:rFonts w:asciiTheme="majorHAnsi" w:eastAsiaTheme="majorEastAsia" w:hAnsiTheme="majorHAnsi" w:cstheme="majorBidi"/>
      <w:color w:val="30169A" w:themeColor="accent1" w:themeShade="BF"/>
      <w:sz w:val="28"/>
      <w:szCs w:val="28"/>
    </w:rPr>
  </w:style>
  <w:style w:type="paragraph" w:styleId="Kop4">
    <w:name w:val="heading 4"/>
    <w:basedOn w:val="Standaard"/>
    <w:next w:val="Standaard"/>
    <w:link w:val="Kop4Char"/>
    <w:uiPriority w:val="9"/>
    <w:semiHidden/>
    <w:unhideWhenUsed/>
    <w:qFormat/>
    <w:rsid w:val="00D62FFB"/>
    <w:pPr>
      <w:keepNext/>
      <w:keepLines/>
      <w:spacing w:before="40" w:after="0"/>
      <w:outlineLvl w:val="3"/>
    </w:pPr>
    <w:rPr>
      <w:rFonts w:asciiTheme="majorHAnsi" w:eastAsiaTheme="majorEastAsia" w:hAnsiTheme="majorHAnsi" w:cstheme="majorBidi"/>
      <w:color w:val="30169A" w:themeColor="accent1" w:themeShade="BF"/>
      <w:sz w:val="24"/>
      <w:szCs w:val="24"/>
    </w:rPr>
  </w:style>
  <w:style w:type="paragraph" w:styleId="Kop5">
    <w:name w:val="heading 5"/>
    <w:basedOn w:val="Standaard"/>
    <w:next w:val="Standaard"/>
    <w:link w:val="Kop5Char"/>
    <w:uiPriority w:val="9"/>
    <w:semiHidden/>
    <w:unhideWhenUsed/>
    <w:qFormat/>
    <w:rsid w:val="00D62FFB"/>
    <w:pPr>
      <w:keepNext/>
      <w:keepLines/>
      <w:spacing w:before="40" w:after="0"/>
      <w:outlineLvl w:val="4"/>
    </w:pPr>
    <w:rPr>
      <w:rFonts w:asciiTheme="majorHAnsi" w:eastAsiaTheme="majorEastAsia" w:hAnsiTheme="majorHAnsi" w:cstheme="majorBidi"/>
      <w:caps/>
      <w:color w:val="30169A" w:themeColor="accent1" w:themeShade="BF"/>
    </w:rPr>
  </w:style>
  <w:style w:type="paragraph" w:styleId="Kop6">
    <w:name w:val="heading 6"/>
    <w:basedOn w:val="Standaard"/>
    <w:next w:val="Standaard"/>
    <w:link w:val="Kop6Char"/>
    <w:uiPriority w:val="9"/>
    <w:semiHidden/>
    <w:unhideWhenUsed/>
    <w:qFormat/>
    <w:rsid w:val="00D62FFB"/>
    <w:pPr>
      <w:keepNext/>
      <w:keepLines/>
      <w:spacing w:before="40" w:after="0"/>
      <w:outlineLvl w:val="5"/>
    </w:pPr>
    <w:rPr>
      <w:rFonts w:asciiTheme="majorHAnsi" w:eastAsiaTheme="majorEastAsia" w:hAnsiTheme="majorHAnsi" w:cstheme="majorBidi"/>
      <w:i/>
      <w:iCs/>
      <w:caps/>
      <w:color w:val="200F67" w:themeColor="accent1" w:themeShade="80"/>
    </w:rPr>
  </w:style>
  <w:style w:type="paragraph" w:styleId="Kop7">
    <w:name w:val="heading 7"/>
    <w:basedOn w:val="Standaard"/>
    <w:next w:val="Standaard"/>
    <w:link w:val="Kop7Char"/>
    <w:uiPriority w:val="9"/>
    <w:semiHidden/>
    <w:unhideWhenUsed/>
    <w:qFormat/>
    <w:rsid w:val="00D62FFB"/>
    <w:pPr>
      <w:keepNext/>
      <w:keepLines/>
      <w:spacing w:before="40" w:after="0"/>
      <w:outlineLvl w:val="6"/>
    </w:pPr>
    <w:rPr>
      <w:rFonts w:asciiTheme="majorHAnsi" w:eastAsiaTheme="majorEastAsia" w:hAnsiTheme="majorHAnsi" w:cstheme="majorBidi"/>
      <w:b/>
      <w:bCs/>
      <w:color w:val="200F67" w:themeColor="accent1" w:themeShade="80"/>
    </w:rPr>
  </w:style>
  <w:style w:type="paragraph" w:styleId="Kop8">
    <w:name w:val="heading 8"/>
    <w:basedOn w:val="Standaard"/>
    <w:next w:val="Standaard"/>
    <w:link w:val="Kop8Char"/>
    <w:uiPriority w:val="9"/>
    <w:semiHidden/>
    <w:unhideWhenUsed/>
    <w:qFormat/>
    <w:rsid w:val="00D62FFB"/>
    <w:pPr>
      <w:keepNext/>
      <w:keepLines/>
      <w:spacing w:before="40" w:after="0"/>
      <w:outlineLvl w:val="7"/>
    </w:pPr>
    <w:rPr>
      <w:rFonts w:asciiTheme="majorHAnsi" w:eastAsiaTheme="majorEastAsia" w:hAnsiTheme="majorHAnsi" w:cstheme="majorBidi"/>
      <w:b/>
      <w:bCs/>
      <w:i/>
      <w:iCs/>
      <w:color w:val="200F67" w:themeColor="accent1" w:themeShade="80"/>
    </w:rPr>
  </w:style>
  <w:style w:type="paragraph" w:styleId="Kop9">
    <w:name w:val="heading 9"/>
    <w:basedOn w:val="Standaard"/>
    <w:next w:val="Standaard"/>
    <w:link w:val="Kop9Char"/>
    <w:uiPriority w:val="9"/>
    <w:semiHidden/>
    <w:unhideWhenUsed/>
    <w:qFormat/>
    <w:rsid w:val="00D62FFB"/>
    <w:pPr>
      <w:keepNext/>
      <w:keepLines/>
      <w:spacing w:before="40" w:after="0"/>
      <w:outlineLvl w:val="8"/>
    </w:pPr>
    <w:rPr>
      <w:rFonts w:asciiTheme="majorHAnsi" w:eastAsiaTheme="majorEastAsia" w:hAnsiTheme="majorHAnsi" w:cstheme="majorBidi"/>
      <w:i/>
      <w:iCs/>
      <w:color w:val="200F67" w:themeColor="accent1" w:themeShade="8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2Char">
    <w:name w:val="Kop 2 Char"/>
    <w:basedOn w:val="Standaardalinea-lettertype"/>
    <w:link w:val="Kop2"/>
    <w:uiPriority w:val="9"/>
    <w:rsid w:val="00D62FFB"/>
    <w:rPr>
      <w:rFonts w:asciiTheme="majorHAnsi" w:eastAsiaTheme="majorEastAsia" w:hAnsiTheme="majorHAnsi" w:cstheme="majorBidi"/>
      <w:color w:val="30169A" w:themeColor="accent1" w:themeShade="BF"/>
      <w:sz w:val="32"/>
      <w:szCs w:val="32"/>
    </w:rPr>
  </w:style>
  <w:style w:type="paragraph" w:styleId="Lijstalinea">
    <w:name w:val="List Paragraph"/>
    <w:basedOn w:val="Standaard"/>
    <w:uiPriority w:val="34"/>
    <w:qFormat/>
    <w:rsid w:val="004D1F48"/>
    <w:pPr>
      <w:ind w:left="720"/>
      <w:contextualSpacing/>
    </w:pPr>
  </w:style>
  <w:style w:type="character" w:customStyle="1" w:styleId="Kop1Char">
    <w:name w:val="Kop 1 Char"/>
    <w:basedOn w:val="Standaardalinea-lettertype"/>
    <w:link w:val="Kop1"/>
    <w:uiPriority w:val="9"/>
    <w:rsid w:val="00D62FFB"/>
    <w:rPr>
      <w:rFonts w:asciiTheme="majorHAnsi" w:eastAsiaTheme="majorEastAsia" w:hAnsiTheme="majorHAnsi" w:cstheme="majorBidi"/>
      <w:color w:val="343434" w:themeColor="text1"/>
      <w:sz w:val="36"/>
      <w:szCs w:val="36"/>
      <w:u w:color="00B0F0"/>
    </w:rPr>
  </w:style>
  <w:style w:type="character" w:customStyle="1" w:styleId="Kop3Char">
    <w:name w:val="Kop 3 Char"/>
    <w:basedOn w:val="Standaardalinea-lettertype"/>
    <w:link w:val="Kop3"/>
    <w:uiPriority w:val="9"/>
    <w:rsid w:val="00D62FFB"/>
    <w:rPr>
      <w:rFonts w:asciiTheme="majorHAnsi" w:eastAsiaTheme="majorEastAsia" w:hAnsiTheme="majorHAnsi" w:cstheme="majorBidi"/>
      <w:color w:val="30169A" w:themeColor="accent1" w:themeShade="BF"/>
      <w:sz w:val="28"/>
      <w:szCs w:val="28"/>
    </w:rPr>
  </w:style>
  <w:style w:type="character" w:customStyle="1" w:styleId="Kop4Char">
    <w:name w:val="Kop 4 Char"/>
    <w:basedOn w:val="Standaardalinea-lettertype"/>
    <w:link w:val="Kop4"/>
    <w:uiPriority w:val="9"/>
    <w:semiHidden/>
    <w:rsid w:val="00D62FFB"/>
    <w:rPr>
      <w:rFonts w:asciiTheme="majorHAnsi" w:eastAsiaTheme="majorEastAsia" w:hAnsiTheme="majorHAnsi" w:cstheme="majorBidi"/>
      <w:color w:val="30169A" w:themeColor="accent1" w:themeShade="BF"/>
      <w:sz w:val="24"/>
      <w:szCs w:val="24"/>
    </w:rPr>
  </w:style>
  <w:style w:type="character" w:customStyle="1" w:styleId="Kop5Char">
    <w:name w:val="Kop 5 Char"/>
    <w:basedOn w:val="Standaardalinea-lettertype"/>
    <w:link w:val="Kop5"/>
    <w:uiPriority w:val="9"/>
    <w:semiHidden/>
    <w:rsid w:val="00D62FFB"/>
    <w:rPr>
      <w:rFonts w:asciiTheme="majorHAnsi" w:eastAsiaTheme="majorEastAsia" w:hAnsiTheme="majorHAnsi" w:cstheme="majorBidi"/>
      <w:caps/>
      <w:color w:val="30169A" w:themeColor="accent1" w:themeShade="BF"/>
    </w:rPr>
  </w:style>
  <w:style w:type="character" w:customStyle="1" w:styleId="Kop6Char">
    <w:name w:val="Kop 6 Char"/>
    <w:basedOn w:val="Standaardalinea-lettertype"/>
    <w:link w:val="Kop6"/>
    <w:uiPriority w:val="9"/>
    <w:semiHidden/>
    <w:rsid w:val="00D62FFB"/>
    <w:rPr>
      <w:rFonts w:asciiTheme="majorHAnsi" w:eastAsiaTheme="majorEastAsia" w:hAnsiTheme="majorHAnsi" w:cstheme="majorBidi"/>
      <w:i/>
      <w:iCs/>
      <w:caps/>
      <w:color w:val="200F67" w:themeColor="accent1" w:themeShade="80"/>
    </w:rPr>
  </w:style>
  <w:style w:type="character" w:customStyle="1" w:styleId="Kop7Char">
    <w:name w:val="Kop 7 Char"/>
    <w:basedOn w:val="Standaardalinea-lettertype"/>
    <w:link w:val="Kop7"/>
    <w:uiPriority w:val="9"/>
    <w:semiHidden/>
    <w:rsid w:val="00D62FFB"/>
    <w:rPr>
      <w:rFonts w:asciiTheme="majorHAnsi" w:eastAsiaTheme="majorEastAsia" w:hAnsiTheme="majorHAnsi" w:cstheme="majorBidi"/>
      <w:b/>
      <w:bCs/>
      <w:color w:val="200F67" w:themeColor="accent1" w:themeShade="80"/>
    </w:rPr>
  </w:style>
  <w:style w:type="character" w:customStyle="1" w:styleId="Kop8Char">
    <w:name w:val="Kop 8 Char"/>
    <w:basedOn w:val="Standaardalinea-lettertype"/>
    <w:link w:val="Kop8"/>
    <w:uiPriority w:val="9"/>
    <w:semiHidden/>
    <w:rsid w:val="00D62FFB"/>
    <w:rPr>
      <w:rFonts w:asciiTheme="majorHAnsi" w:eastAsiaTheme="majorEastAsia" w:hAnsiTheme="majorHAnsi" w:cstheme="majorBidi"/>
      <w:b/>
      <w:bCs/>
      <w:i/>
      <w:iCs/>
      <w:color w:val="200F67" w:themeColor="accent1" w:themeShade="80"/>
    </w:rPr>
  </w:style>
  <w:style w:type="character" w:customStyle="1" w:styleId="Kop9Char">
    <w:name w:val="Kop 9 Char"/>
    <w:basedOn w:val="Standaardalinea-lettertype"/>
    <w:link w:val="Kop9"/>
    <w:uiPriority w:val="9"/>
    <w:semiHidden/>
    <w:rsid w:val="00D62FFB"/>
    <w:rPr>
      <w:rFonts w:asciiTheme="majorHAnsi" w:eastAsiaTheme="majorEastAsia" w:hAnsiTheme="majorHAnsi" w:cstheme="majorBidi"/>
      <w:i/>
      <w:iCs/>
      <w:color w:val="200F67" w:themeColor="accent1" w:themeShade="80"/>
    </w:rPr>
  </w:style>
  <w:style w:type="paragraph" w:styleId="Bijschrift">
    <w:name w:val="caption"/>
    <w:basedOn w:val="Standaard"/>
    <w:next w:val="Standaard"/>
    <w:uiPriority w:val="35"/>
    <w:semiHidden/>
    <w:unhideWhenUsed/>
    <w:qFormat/>
    <w:rsid w:val="00D62FFB"/>
    <w:pPr>
      <w:spacing w:line="240" w:lineRule="auto"/>
    </w:pPr>
    <w:rPr>
      <w:b/>
      <w:bCs/>
      <w:smallCaps/>
      <w:color w:val="D2ECEE" w:themeColor="text2"/>
    </w:rPr>
  </w:style>
  <w:style w:type="paragraph" w:styleId="Titel">
    <w:name w:val="Title"/>
    <w:basedOn w:val="Standaard"/>
    <w:next w:val="Standaard"/>
    <w:link w:val="TitelChar"/>
    <w:uiPriority w:val="10"/>
    <w:qFormat/>
    <w:rsid w:val="00D62FFB"/>
    <w:pPr>
      <w:spacing w:after="0" w:line="204" w:lineRule="auto"/>
      <w:contextualSpacing/>
    </w:pPr>
    <w:rPr>
      <w:rFonts w:asciiTheme="majorHAnsi" w:eastAsiaTheme="majorEastAsia" w:hAnsiTheme="majorHAnsi" w:cstheme="majorBidi"/>
      <w:caps/>
      <w:color w:val="D2ECEE" w:themeColor="text2"/>
      <w:spacing w:val="-15"/>
      <w:sz w:val="72"/>
      <w:szCs w:val="72"/>
    </w:rPr>
  </w:style>
  <w:style w:type="character" w:customStyle="1" w:styleId="TitelChar">
    <w:name w:val="Titel Char"/>
    <w:basedOn w:val="Standaardalinea-lettertype"/>
    <w:link w:val="Titel"/>
    <w:uiPriority w:val="10"/>
    <w:rsid w:val="00D62FFB"/>
    <w:rPr>
      <w:rFonts w:asciiTheme="majorHAnsi" w:eastAsiaTheme="majorEastAsia" w:hAnsiTheme="majorHAnsi" w:cstheme="majorBidi"/>
      <w:caps/>
      <w:color w:val="D2ECEE" w:themeColor="text2"/>
      <w:spacing w:val="-15"/>
      <w:sz w:val="72"/>
      <w:szCs w:val="72"/>
    </w:rPr>
  </w:style>
  <w:style w:type="paragraph" w:styleId="Ondertitel">
    <w:name w:val="Subtitle"/>
    <w:basedOn w:val="Standaard"/>
    <w:next w:val="Standaard"/>
    <w:link w:val="OndertitelChar"/>
    <w:uiPriority w:val="11"/>
    <w:qFormat/>
    <w:rsid w:val="00D62FFB"/>
    <w:pPr>
      <w:numPr>
        <w:ilvl w:val="1"/>
      </w:numPr>
      <w:spacing w:after="240" w:line="240" w:lineRule="auto"/>
    </w:pPr>
    <w:rPr>
      <w:rFonts w:asciiTheme="majorHAnsi" w:eastAsiaTheme="majorEastAsia" w:hAnsiTheme="majorHAnsi" w:cstheme="majorBidi"/>
      <w:color w:val="411ECE" w:themeColor="accent1"/>
      <w:sz w:val="28"/>
      <w:szCs w:val="28"/>
    </w:rPr>
  </w:style>
  <w:style w:type="character" w:customStyle="1" w:styleId="OndertitelChar">
    <w:name w:val="Ondertitel Char"/>
    <w:basedOn w:val="Standaardalinea-lettertype"/>
    <w:link w:val="Ondertitel"/>
    <w:uiPriority w:val="11"/>
    <w:rsid w:val="00D62FFB"/>
    <w:rPr>
      <w:rFonts w:asciiTheme="majorHAnsi" w:eastAsiaTheme="majorEastAsia" w:hAnsiTheme="majorHAnsi" w:cstheme="majorBidi"/>
      <w:color w:val="411ECE" w:themeColor="accent1"/>
      <w:sz w:val="28"/>
      <w:szCs w:val="28"/>
    </w:rPr>
  </w:style>
  <w:style w:type="character" w:styleId="Zwaar">
    <w:name w:val="Strong"/>
    <w:basedOn w:val="Standaardalinea-lettertype"/>
    <w:uiPriority w:val="22"/>
    <w:qFormat/>
    <w:rsid w:val="00D62FFB"/>
    <w:rPr>
      <w:b/>
      <w:bCs/>
    </w:rPr>
  </w:style>
  <w:style w:type="character" w:styleId="Nadruk">
    <w:name w:val="Emphasis"/>
    <w:basedOn w:val="Standaardalinea-lettertype"/>
    <w:uiPriority w:val="20"/>
    <w:qFormat/>
    <w:rsid w:val="00D62FFB"/>
    <w:rPr>
      <w:i/>
      <w:iCs/>
    </w:rPr>
  </w:style>
  <w:style w:type="paragraph" w:styleId="Geenafstand">
    <w:name w:val="No Spacing"/>
    <w:uiPriority w:val="1"/>
    <w:qFormat/>
    <w:rsid w:val="00D62FFB"/>
    <w:pPr>
      <w:spacing w:after="0" w:line="240" w:lineRule="auto"/>
    </w:pPr>
  </w:style>
  <w:style w:type="paragraph" w:styleId="Citaat">
    <w:name w:val="Quote"/>
    <w:basedOn w:val="Standaard"/>
    <w:next w:val="Standaard"/>
    <w:link w:val="CitaatChar"/>
    <w:uiPriority w:val="29"/>
    <w:qFormat/>
    <w:rsid w:val="00D62FFB"/>
    <w:pPr>
      <w:spacing w:before="120" w:after="120"/>
      <w:ind w:left="720"/>
    </w:pPr>
    <w:rPr>
      <w:color w:val="D2ECEE" w:themeColor="text2"/>
      <w:sz w:val="24"/>
      <w:szCs w:val="24"/>
    </w:rPr>
  </w:style>
  <w:style w:type="character" w:customStyle="1" w:styleId="CitaatChar">
    <w:name w:val="Citaat Char"/>
    <w:basedOn w:val="Standaardalinea-lettertype"/>
    <w:link w:val="Citaat"/>
    <w:uiPriority w:val="29"/>
    <w:rsid w:val="00D62FFB"/>
    <w:rPr>
      <w:color w:val="D2ECEE" w:themeColor="text2"/>
      <w:sz w:val="24"/>
      <w:szCs w:val="24"/>
    </w:rPr>
  </w:style>
  <w:style w:type="paragraph" w:styleId="Duidelijkcitaat">
    <w:name w:val="Intense Quote"/>
    <w:basedOn w:val="Standaard"/>
    <w:next w:val="Standaard"/>
    <w:link w:val="DuidelijkcitaatChar"/>
    <w:uiPriority w:val="30"/>
    <w:qFormat/>
    <w:rsid w:val="00D62FFB"/>
    <w:pPr>
      <w:spacing w:before="100" w:beforeAutospacing="1" w:after="240" w:line="240" w:lineRule="auto"/>
      <w:ind w:left="720"/>
      <w:jc w:val="center"/>
    </w:pPr>
    <w:rPr>
      <w:rFonts w:asciiTheme="majorHAnsi" w:eastAsiaTheme="majorEastAsia" w:hAnsiTheme="majorHAnsi" w:cstheme="majorBidi"/>
      <w:color w:val="D2ECEE" w:themeColor="text2"/>
      <w:spacing w:val="-6"/>
      <w:sz w:val="32"/>
      <w:szCs w:val="32"/>
    </w:rPr>
  </w:style>
  <w:style w:type="character" w:customStyle="1" w:styleId="DuidelijkcitaatChar">
    <w:name w:val="Duidelijk citaat Char"/>
    <w:basedOn w:val="Standaardalinea-lettertype"/>
    <w:link w:val="Duidelijkcitaat"/>
    <w:uiPriority w:val="30"/>
    <w:rsid w:val="00D62FFB"/>
    <w:rPr>
      <w:rFonts w:asciiTheme="majorHAnsi" w:eastAsiaTheme="majorEastAsia" w:hAnsiTheme="majorHAnsi" w:cstheme="majorBidi"/>
      <w:color w:val="D2ECEE" w:themeColor="text2"/>
      <w:spacing w:val="-6"/>
      <w:sz w:val="32"/>
      <w:szCs w:val="32"/>
    </w:rPr>
  </w:style>
  <w:style w:type="character" w:styleId="Subtielebenadrukking">
    <w:name w:val="Subtle Emphasis"/>
    <w:basedOn w:val="Standaardalinea-lettertype"/>
    <w:uiPriority w:val="19"/>
    <w:qFormat/>
    <w:rsid w:val="00D62FFB"/>
    <w:rPr>
      <w:i/>
      <w:iCs/>
      <w:color w:val="7A7A7A" w:themeColor="text1" w:themeTint="A6"/>
    </w:rPr>
  </w:style>
  <w:style w:type="character" w:styleId="Intensievebenadrukking">
    <w:name w:val="Intense Emphasis"/>
    <w:basedOn w:val="Standaardalinea-lettertype"/>
    <w:uiPriority w:val="21"/>
    <w:qFormat/>
    <w:rsid w:val="00D62FFB"/>
    <w:rPr>
      <w:b/>
      <w:bCs/>
      <w:i/>
      <w:iCs/>
    </w:rPr>
  </w:style>
  <w:style w:type="character" w:styleId="Subtieleverwijzing">
    <w:name w:val="Subtle Reference"/>
    <w:basedOn w:val="Standaardalinea-lettertype"/>
    <w:uiPriority w:val="31"/>
    <w:qFormat/>
    <w:rsid w:val="00D62FFB"/>
    <w:rPr>
      <w:smallCaps/>
      <w:color w:val="7A7A7A" w:themeColor="text1" w:themeTint="A6"/>
      <w:u w:val="none" w:color="999999" w:themeColor="text1" w:themeTint="80"/>
      <w:bdr w:val="none" w:sz="0" w:space="0" w:color="auto"/>
    </w:rPr>
  </w:style>
  <w:style w:type="character" w:styleId="Intensieveverwijzing">
    <w:name w:val="Intense Reference"/>
    <w:basedOn w:val="Standaardalinea-lettertype"/>
    <w:uiPriority w:val="32"/>
    <w:qFormat/>
    <w:rsid w:val="00D62FFB"/>
    <w:rPr>
      <w:b/>
      <w:bCs/>
      <w:smallCaps/>
      <w:color w:val="D2ECEE" w:themeColor="text2"/>
      <w:u w:val="single"/>
    </w:rPr>
  </w:style>
  <w:style w:type="character" w:styleId="Titelvanboek">
    <w:name w:val="Book Title"/>
    <w:basedOn w:val="Standaardalinea-lettertype"/>
    <w:uiPriority w:val="33"/>
    <w:qFormat/>
    <w:rsid w:val="00D62FFB"/>
    <w:rPr>
      <w:b/>
      <w:bCs/>
      <w:smallCaps/>
      <w:spacing w:val="10"/>
    </w:rPr>
  </w:style>
  <w:style w:type="paragraph" w:styleId="Kopvaninhoudsopgave">
    <w:name w:val="TOC Heading"/>
    <w:basedOn w:val="Kop1"/>
    <w:next w:val="Standaard"/>
    <w:uiPriority w:val="39"/>
    <w:semiHidden/>
    <w:unhideWhenUsed/>
    <w:qFormat/>
    <w:rsid w:val="00D62FFB"/>
    <w:pPr>
      <w:outlineLvl w:val="9"/>
    </w:pPr>
  </w:style>
  <w:style w:type="paragraph" w:styleId="Koptekst">
    <w:name w:val="header"/>
    <w:basedOn w:val="Standaard"/>
    <w:link w:val="KoptekstChar"/>
    <w:uiPriority w:val="99"/>
    <w:unhideWhenUsed/>
    <w:rsid w:val="00543B4E"/>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543B4E"/>
  </w:style>
  <w:style w:type="paragraph" w:styleId="Voettekst">
    <w:name w:val="footer"/>
    <w:basedOn w:val="Standaard"/>
    <w:link w:val="VoettekstChar"/>
    <w:uiPriority w:val="99"/>
    <w:unhideWhenUsed/>
    <w:rsid w:val="00543B4E"/>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543B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PGC-platte-tekst-documenten">
  <a:themeElements>
    <a:clrScheme name="Persoonlijke Gezondheidscheck">
      <a:dk1>
        <a:srgbClr val="343434"/>
      </a:dk1>
      <a:lt1>
        <a:srgbClr val="F9F9F9"/>
      </a:lt1>
      <a:dk2>
        <a:srgbClr val="D2ECEE"/>
      </a:dk2>
      <a:lt2>
        <a:srgbClr val="F3F2EF"/>
      </a:lt2>
      <a:accent1>
        <a:srgbClr val="411ECE"/>
      </a:accent1>
      <a:accent2>
        <a:srgbClr val="8DBE22"/>
      </a:accent2>
      <a:accent3>
        <a:srgbClr val="B6E1E4"/>
      </a:accent3>
      <a:accent4>
        <a:srgbClr val="DFDACB"/>
      </a:accent4>
      <a:accent5>
        <a:srgbClr val="668A8C"/>
      </a:accent5>
      <a:accent6>
        <a:srgbClr val="9DD4D8"/>
      </a:accent6>
      <a:hlink>
        <a:srgbClr val="411ECE"/>
      </a:hlink>
      <a:folHlink>
        <a:srgbClr val="954F72"/>
      </a:folHlink>
    </a:clrScheme>
    <a:fontScheme name="Persoonlijke Gezondheidscheck">
      <a:majorFont>
        <a:latin typeface="Sofia Pro Black"/>
        <a:ea typeface=""/>
        <a:cs typeface=""/>
      </a:majorFont>
      <a:minorFont>
        <a:latin typeface="Sofia Pro Ligh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Stijl PGC" id="{550B6C06-C294-4D89-9BAE-00E65382660F}" vid="{8ABE0720-DAF8-4AFD-871D-1A91E947A022}"/>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4D9D5216235AD44BA88707405068081" ma:contentTypeVersion="16" ma:contentTypeDescription="Een nieuw document maken." ma:contentTypeScope="" ma:versionID="b90d5d7f5fbd21fdd509082f533c2b31">
  <xsd:schema xmlns:xsd="http://www.w3.org/2001/XMLSchema" xmlns:xs="http://www.w3.org/2001/XMLSchema" xmlns:p="http://schemas.microsoft.com/office/2006/metadata/properties" xmlns:ns2="4fcf0d06-45f2-4ec6-aee9-8be082270b51" xmlns:ns3="9ea1b055-ee3f-4efe-a1c8-118600bc5fb3" targetNamespace="http://schemas.microsoft.com/office/2006/metadata/properties" ma:root="true" ma:fieldsID="38af52cf574dbbd634e7bc5027991e7c" ns2:_="" ns3:_="">
    <xsd:import namespace="4fcf0d06-45f2-4ec6-aee9-8be082270b51"/>
    <xsd:import namespace="9ea1b055-ee3f-4efe-a1c8-118600bc5fb3"/>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3:SharedWithUsers" minOccurs="0"/>
                <xsd:element ref="ns3:SharedWithDetail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cf0d06-45f2-4ec6-aee9-8be082270b5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Afbeeldingtags" ma:readOnly="false" ma:fieldId="{5cf76f15-5ced-4ddc-b409-7134ff3c332f}" ma:taxonomyMulti="true" ma:sspId="adaecad9-9438-45d1-a1b7-483a2e5bbdfb"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ea1b055-ee3f-4efe-a1c8-118600bc5fb3"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f7cc1b13-8dba-4c94-9971-deb722b59f65}" ma:internalName="TaxCatchAll" ma:showField="CatchAllData" ma:web="9ea1b055-ee3f-4efe-a1c8-118600bc5fb3">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fcf0d06-45f2-4ec6-aee9-8be082270b51">
      <Terms xmlns="http://schemas.microsoft.com/office/infopath/2007/PartnerControls"/>
    </lcf76f155ced4ddcb4097134ff3c332f>
    <TaxCatchAll xmlns="9ea1b055-ee3f-4efe-a1c8-118600bc5fb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3B70376-7D43-410D-A11A-45E15C79AC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cf0d06-45f2-4ec6-aee9-8be082270b51"/>
    <ds:schemaRef ds:uri="9ea1b055-ee3f-4efe-a1c8-118600bc5f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A38F6FD-56FB-4848-8E5A-5568B8C567F2}">
  <ds:schemaRefs>
    <ds:schemaRef ds:uri="http://schemas.microsoft.com/office/2006/metadata/properties"/>
    <ds:schemaRef ds:uri="http://schemas.microsoft.com/office/infopath/2007/PartnerControls"/>
    <ds:schemaRef ds:uri="4fcf0d06-45f2-4ec6-aee9-8be082270b51"/>
    <ds:schemaRef ds:uri="9ea1b055-ee3f-4efe-a1c8-118600bc5fb3"/>
  </ds:schemaRefs>
</ds:datastoreItem>
</file>

<file path=customXml/itemProps3.xml><?xml version="1.0" encoding="utf-8"?>
<ds:datastoreItem xmlns:ds="http://schemas.openxmlformats.org/officeDocument/2006/customXml" ds:itemID="{B194AF47-27B9-42D0-91D1-651E727CB6C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4</Pages>
  <Words>732</Words>
  <Characters>4029</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Sharida van Wageningen</dc:creator>
  <cp:keywords/>
  <dc:description/>
  <cp:lastModifiedBy>Lois Neugebauer</cp:lastModifiedBy>
  <cp:revision>5</cp:revision>
  <dcterms:created xsi:type="dcterms:W3CDTF">2026-01-26T08:43:00Z</dcterms:created>
  <dcterms:modified xsi:type="dcterms:W3CDTF">2026-01-26T08:54:00Z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0x01010014D9D5216235AD44BA88707405068081</vt:lpwstr>
  </property>
  <property fmtid="{D5CDD505-2E9C-101B-9397-08002B2CF9AE}" pid="3" name="MediaServiceImageTags">
    <vt:lpwstr/>
  </property>
</Properties>
</file>